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667D" w:rsidRDefault="001F2AE9">
      <w:proofErr w:type="spellStart"/>
      <w:r>
        <w:rPr>
          <w:rFonts w:hint="eastAsia"/>
        </w:rPr>
        <w:t>황성섭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월 </w:t>
      </w:r>
      <w:r>
        <w:t>26</w:t>
      </w:r>
      <w:r>
        <w:rPr>
          <w:rFonts w:hint="eastAsia"/>
        </w:rPr>
        <w:t>일 작업일지</w:t>
      </w:r>
    </w:p>
    <w:p w:rsidR="001F2AE9" w:rsidRDefault="001F2AE9"/>
    <w:p w:rsidR="001F2AE9" w:rsidRDefault="001F2AE9">
      <w:r>
        <w:rPr>
          <w:rFonts w:hint="eastAsia"/>
        </w:rPr>
        <w:t>원래 좀비 모델링의 오류로 모델링</w:t>
      </w:r>
      <w:r>
        <w:t xml:space="preserve"> </w:t>
      </w:r>
      <w:r>
        <w:rPr>
          <w:rFonts w:hint="eastAsia"/>
        </w:rPr>
        <w:t>교체</w:t>
      </w:r>
    </w:p>
    <w:p w:rsidR="001F2AE9" w:rsidRDefault="001F2AE9">
      <w:pPr>
        <w:rPr>
          <w:rFonts w:hint="eastAsia"/>
        </w:rPr>
      </w:pPr>
      <w:r>
        <w:t xml:space="preserve">Walk </w:t>
      </w:r>
      <w:r>
        <w:rPr>
          <w:rFonts w:hint="eastAsia"/>
        </w:rPr>
        <w:t>애니메이션 교체 및 적용</w:t>
      </w:r>
    </w:p>
    <w:p w:rsidR="001F2AE9" w:rsidRDefault="001F2AE9">
      <w:r>
        <w:rPr>
          <w:noProof/>
        </w:rPr>
        <w:drawing>
          <wp:inline distT="0" distB="0" distL="0" distR="0">
            <wp:extent cx="3884628" cy="3502324"/>
            <wp:effectExtent l="0" t="0" r="1905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716" cy="351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AE9" w:rsidRDefault="001F2AE9">
      <w:r>
        <w:object w:dxaOrig="1540" w:dyaOrig="10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6.75pt;height:53pt" o:ole="">
            <v:imagedata r:id="rId5" o:title=""/>
          </v:shape>
          <o:OLEObject Type="Embed" ProgID="Package" ShapeID="_x0000_i1026" DrawAspect="Icon" ObjectID="_1586270568" r:id="rId6"/>
        </w:object>
      </w:r>
    </w:p>
    <w:p w:rsidR="001F2AE9" w:rsidRDefault="001F2AE9"/>
    <w:p w:rsidR="001F2AE9" w:rsidRDefault="001F2AE9">
      <w:r>
        <w:t>M4</w:t>
      </w:r>
      <w:r>
        <w:rPr>
          <w:rFonts w:hint="eastAsia"/>
        </w:rPr>
        <w:t>와 M</w:t>
      </w:r>
      <w:r>
        <w:t>16</w:t>
      </w:r>
      <w:r>
        <w:rPr>
          <w:rFonts w:hint="eastAsia"/>
        </w:rPr>
        <w:t>을 먹었을 경우</w:t>
      </w:r>
    </w:p>
    <w:p w:rsidR="001F2AE9" w:rsidRDefault="001F2AE9">
      <w:pPr>
        <w:rPr>
          <w:rFonts w:hint="eastAsia"/>
        </w:rPr>
      </w:pPr>
      <w:r>
        <w:rPr>
          <w:rFonts w:hint="eastAsia"/>
        </w:rPr>
        <w:t xml:space="preserve">둘다 </w:t>
      </w:r>
      <w:r>
        <w:t>5.56mm</w:t>
      </w:r>
      <w:r>
        <w:rPr>
          <w:rFonts w:hint="eastAsia"/>
        </w:rPr>
        <w:t xml:space="preserve">탄을 쓴다 </w:t>
      </w:r>
      <w:r>
        <w:t>- &gt;</w:t>
      </w:r>
      <w:r>
        <w:rPr>
          <w:rFonts w:hint="eastAsia"/>
        </w:rPr>
        <w:t xml:space="preserve"> 총알 개수 동기화 문제 해결 </w:t>
      </w:r>
      <w:bookmarkStart w:id="0" w:name="_GoBack"/>
      <w:bookmarkEnd w:id="0"/>
    </w:p>
    <w:sectPr w:rsidR="001F2AE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AE9"/>
    <w:rsid w:val="001F2AE9"/>
    <w:rsid w:val="00816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EA14F"/>
  <w15:chartTrackingRefBased/>
  <w15:docId w15:val="{B558C5AA-528A-41EB-A181-C815B99F3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em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hwang sungseop</dc:creator>
  <cp:keywords/>
  <dc:description/>
  <cp:lastModifiedBy>hwang sungseop</cp:lastModifiedBy>
  <cp:revision>2</cp:revision>
  <dcterms:created xsi:type="dcterms:W3CDTF">2018-04-26T08:53:00Z</dcterms:created>
  <dcterms:modified xsi:type="dcterms:W3CDTF">2018-04-26T08:56:00Z</dcterms:modified>
</cp:coreProperties>
</file>